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D9FE7" w14:textId="77777777" w:rsidR="00E05EB9" w:rsidRDefault="00E05EB9">
      <w:pPr>
        <w:rPr>
          <w:rFonts w:ascii="Arial" w:hAnsi="Arial" w:cs="Arial"/>
          <w:color w:val="222A35" w:themeColor="text2" w:themeShade="80"/>
          <w:sz w:val="40"/>
          <w:szCs w:val="40"/>
        </w:rPr>
      </w:pPr>
      <w:r w:rsidRPr="00E05EB9">
        <w:rPr>
          <w:noProof/>
          <w:color w:val="222A35" w:themeColor="text2" w:themeShade="80"/>
        </w:rPr>
        <w:drawing>
          <wp:anchor distT="0" distB="0" distL="114300" distR="114300" simplePos="0" relativeHeight="251658240" behindDoc="0" locked="0" layoutInCell="1" allowOverlap="1" wp14:anchorId="011294DE" wp14:editId="40E5B694">
            <wp:simplePos x="0" y="0"/>
            <wp:positionH relativeFrom="column">
              <wp:posOffset>3810</wp:posOffset>
            </wp:positionH>
            <wp:positionV relativeFrom="paragraph">
              <wp:posOffset>121389</wp:posOffset>
            </wp:positionV>
            <wp:extent cx="627321" cy="627321"/>
            <wp:effectExtent l="0" t="0" r="1905" b="0"/>
            <wp:wrapNone/>
            <wp:docPr id="1" name="Grafik 1" descr="Klaptr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pperboard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21" cy="627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EC57C1" w14:textId="77777777" w:rsidR="00DD7829" w:rsidRDefault="00E05EB9">
      <w:pPr>
        <w:rPr>
          <w:rFonts w:ascii="Arial" w:hAnsi="Arial" w:cs="Arial"/>
          <w:color w:val="222A35" w:themeColor="text2" w:themeShade="80"/>
          <w:sz w:val="40"/>
          <w:szCs w:val="40"/>
        </w:rPr>
      </w:pPr>
      <w:r>
        <w:rPr>
          <w:rFonts w:ascii="Arial" w:hAnsi="Arial" w:cs="Arial"/>
          <w:color w:val="222A35" w:themeColor="text2" w:themeShade="80"/>
          <w:sz w:val="40"/>
          <w:szCs w:val="40"/>
        </w:rPr>
        <w:t xml:space="preserve">          </w:t>
      </w:r>
      <w:r w:rsidRPr="00E05EB9">
        <w:rPr>
          <w:rFonts w:ascii="Arial" w:hAnsi="Arial" w:cs="Arial"/>
          <w:color w:val="222A35" w:themeColor="text2" w:themeShade="80"/>
          <w:sz w:val="40"/>
          <w:szCs w:val="40"/>
        </w:rPr>
        <w:t>Min tidslinje</w:t>
      </w:r>
    </w:p>
    <w:p w14:paraId="45EF6440" w14:textId="67787EB8" w:rsidR="00745981" w:rsidRDefault="00E05EB9" w:rsidP="00745981">
      <w:pPr>
        <w:pStyle w:val="Ingenafstand"/>
        <w:rPr>
          <w:rFonts w:ascii="Arial" w:hAnsi="Arial" w:cs="Arial"/>
        </w:rPr>
      </w:pPr>
      <w:r w:rsidRPr="00745981">
        <w:rPr>
          <w:rFonts w:ascii="Arial" w:hAnsi="Arial" w:cs="Arial"/>
        </w:rPr>
        <w:t>Tidslinjen kan vare over</w:t>
      </w:r>
      <w:r w:rsidR="00745981">
        <w:rPr>
          <w:rFonts w:ascii="Arial" w:hAnsi="Arial" w:cs="Arial"/>
        </w:rPr>
        <w:t xml:space="preserve"> timer,</w:t>
      </w:r>
      <w:r w:rsidRPr="00745981">
        <w:rPr>
          <w:rFonts w:ascii="Arial" w:hAnsi="Arial" w:cs="Arial"/>
        </w:rPr>
        <w:t xml:space="preserve"> dage, uger</w:t>
      </w:r>
      <w:r w:rsidR="00745981">
        <w:rPr>
          <w:rFonts w:ascii="Arial" w:hAnsi="Arial" w:cs="Arial"/>
        </w:rPr>
        <w:t xml:space="preserve"> eller</w:t>
      </w:r>
      <w:r w:rsidRPr="00745981">
        <w:rPr>
          <w:rFonts w:ascii="Arial" w:hAnsi="Arial" w:cs="Arial"/>
        </w:rPr>
        <w:t xml:space="preserve"> år. Og</w:t>
      </w:r>
      <w:r w:rsidR="0035730D">
        <w:rPr>
          <w:rFonts w:ascii="Arial" w:hAnsi="Arial" w:cs="Arial"/>
        </w:rPr>
        <w:t xml:space="preserve"> den</w:t>
      </w:r>
      <w:r w:rsidRPr="00745981">
        <w:rPr>
          <w:rFonts w:ascii="Arial" w:hAnsi="Arial" w:cs="Arial"/>
        </w:rPr>
        <w:t xml:space="preserve"> kan selvfølgelig gøres meget længere både i fortid og fremtid.</w:t>
      </w:r>
    </w:p>
    <w:p w14:paraId="078203A5" w14:textId="77777777" w:rsidR="00E05EB9" w:rsidRPr="00E05EB9" w:rsidRDefault="00E05EB9" w:rsidP="00E05EB9">
      <w:pPr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14:paraId="21D2894A" w14:textId="77777777" w:rsidR="00E05EB9" w:rsidRPr="00E05EB9" w:rsidRDefault="00E05EB9" w:rsidP="00E05EB9">
      <w:pPr>
        <w:rPr>
          <w:rFonts w:ascii="Arial" w:hAnsi="Arial" w:cs="Arial"/>
          <w:sz w:val="40"/>
          <w:szCs w:val="40"/>
        </w:rPr>
      </w:pPr>
    </w:p>
    <w:p w14:paraId="24E9A624" w14:textId="77777777" w:rsidR="00E05EB9" w:rsidRPr="00E05EB9" w:rsidRDefault="00E05EB9" w:rsidP="00E05EB9">
      <w:pPr>
        <w:rPr>
          <w:rFonts w:ascii="Arial" w:hAnsi="Arial" w:cs="Arial"/>
          <w:sz w:val="40"/>
          <w:szCs w:val="40"/>
        </w:rPr>
      </w:pPr>
    </w:p>
    <w:p w14:paraId="329766C8" w14:textId="77777777" w:rsidR="00E05EB9" w:rsidRPr="00E05EB9" w:rsidRDefault="00E05EB9" w:rsidP="00E05EB9">
      <w:pPr>
        <w:rPr>
          <w:rFonts w:ascii="Arial" w:hAnsi="Arial" w:cs="Arial"/>
          <w:sz w:val="40"/>
          <w:szCs w:val="40"/>
        </w:rPr>
      </w:pPr>
    </w:p>
    <w:p w14:paraId="754EC6DE" w14:textId="77777777" w:rsidR="00E05EB9" w:rsidRPr="00E05EB9" w:rsidRDefault="00E05EB9" w:rsidP="00E05EB9">
      <w:pPr>
        <w:rPr>
          <w:rFonts w:ascii="Arial" w:hAnsi="Arial" w:cs="Arial"/>
          <w:sz w:val="40"/>
          <w:szCs w:val="40"/>
        </w:rPr>
      </w:pPr>
    </w:p>
    <w:p w14:paraId="6A302609" w14:textId="77777777" w:rsidR="00E05EB9" w:rsidRPr="00E05EB9" w:rsidRDefault="00745981" w:rsidP="00E05EB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color w:val="44546A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4FA9F" wp14:editId="3B6DC733">
                <wp:simplePos x="0" y="0"/>
                <wp:positionH relativeFrom="column">
                  <wp:posOffset>-144145</wp:posOffset>
                </wp:positionH>
                <wp:positionV relativeFrom="paragraph">
                  <wp:posOffset>186817</wp:posOffset>
                </wp:positionV>
                <wp:extent cx="8635853" cy="45719"/>
                <wp:effectExtent l="19050" t="95250" r="0" b="69215"/>
                <wp:wrapNone/>
                <wp:docPr id="2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35853" cy="45719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9DC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" o:spid="_x0000_s1026" type="#_x0000_t32" style="position:absolute;margin-left:-11.35pt;margin-top:14.7pt;width:680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" strokecolor="#212934 [1615]" strokeweight="2.75pt">
                <v:stroke endarrow="block" joinstyle="miter"/>
              </v:shape>
            </w:pict>
          </mc:Fallback>
        </mc:AlternateContent>
      </w:r>
    </w:p>
    <w:p w14:paraId="54301CFB" w14:textId="77777777" w:rsidR="00E05EB9" w:rsidRPr="00E05EB9" w:rsidRDefault="00E05EB9" w:rsidP="00E05EB9">
      <w:pPr>
        <w:rPr>
          <w:rFonts w:ascii="Arial" w:hAnsi="Arial" w:cs="Arial"/>
          <w:sz w:val="40"/>
          <w:szCs w:val="40"/>
        </w:rPr>
      </w:pPr>
    </w:p>
    <w:p w14:paraId="54D4B0BC" w14:textId="77777777" w:rsidR="00E05EB9" w:rsidRPr="00745981" w:rsidRDefault="00E05EB9" w:rsidP="00745981">
      <w:pPr>
        <w:pStyle w:val="Ingenafstand"/>
        <w:rPr>
          <w:rFonts w:ascii="Arial" w:hAnsi="Arial" w:cs="Arial"/>
          <w:i/>
          <w:iCs/>
        </w:rPr>
      </w:pPr>
      <w:r w:rsidRPr="00745981">
        <w:rPr>
          <w:rFonts w:ascii="Arial" w:hAnsi="Arial" w:cs="Arial"/>
          <w:i/>
          <w:iCs/>
        </w:rPr>
        <w:t xml:space="preserve"> </w:t>
      </w:r>
    </w:p>
    <w:sectPr w:rsidR="00E05EB9" w:rsidRPr="00745981" w:rsidSect="00E05EB9">
      <w:footerReference w:type="default" r:id="rId12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4B711" w14:textId="77777777" w:rsidR="0026371B" w:rsidRDefault="0026371B" w:rsidP="00E05EB9">
      <w:pPr>
        <w:spacing w:after="0" w:line="240" w:lineRule="auto"/>
      </w:pPr>
      <w:r>
        <w:separator/>
      </w:r>
    </w:p>
  </w:endnote>
  <w:endnote w:type="continuationSeparator" w:id="0">
    <w:p w14:paraId="3B9C57C6" w14:textId="77777777" w:rsidR="0026371B" w:rsidRDefault="0026371B" w:rsidP="00E0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BE81" w14:textId="77777777" w:rsidR="00133AB1" w:rsidRDefault="00133AB1">
    <w:pPr>
      <w:pStyle w:val="Sidefod"/>
    </w:pPr>
  </w:p>
  <w:p w14:paraId="4860319D" w14:textId="77777777" w:rsidR="00133AB1" w:rsidRDefault="00133AB1">
    <w:pPr>
      <w:pStyle w:val="Sidefod"/>
    </w:pPr>
  </w:p>
  <w:p w14:paraId="2D5C3B10" w14:textId="77777777" w:rsidR="00133AB1" w:rsidRPr="00865D18" w:rsidRDefault="00133AB1" w:rsidP="00133AB1">
    <w:pPr>
      <w:pStyle w:val="Sidehoved"/>
      <w:jc w:val="right"/>
      <w:rPr>
        <w:rFonts w:ascii="Arial" w:hAnsi="Arial" w:cs="Arial"/>
        <w:sz w:val="18"/>
        <w:szCs w:val="18"/>
      </w:rPr>
    </w:pPr>
    <w:r w:rsidRPr="00865D18">
      <w:rPr>
        <w:rFonts w:ascii="Arial" w:hAnsi="Arial" w:cs="Arial"/>
        <w:sz w:val="18"/>
        <w:szCs w:val="18"/>
      </w:rPr>
      <w:t>Navn:________________________ Klasse:___________ Dato:______________</w:t>
    </w:r>
  </w:p>
  <w:p w14:paraId="72BD9E74" w14:textId="77777777" w:rsidR="00133AB1" w:rsidRDefault="00133AB1">
    <w:pPr>
      <w:pStyle w:val="Sidefod"/>
    </w:pPr>
  </w:p>
  <w:p w14:paraId="6B036EA5" w14:textId="205D7E23" w:rsidR="00133AB1" w:rsidRDefault="00133AB1">
    <w:pPr>
      <w:pStyle w:val="Sidefod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AB9DDC9" wp14:editId="41570943">
          <wp:simplePos x="0" y="0"/>
          <wp:positionH relativeFrom="column">
            <wp:posOffset>7695184</wp:posOffset>
          </wp:positionH>
          <wp:positionV relativeFrom="paragraph">
            <wp:posOffset>6096</wp:posOffset>
          </wp:positionV>
          <wp:extent cx="884542" cy="369138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42" cy="369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75BDA4" w14:textId="477CF8B1" w:rsidR="00E05EB9" w:rsidRDefault="00E05EB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42224" w14:textId="77777777" w:rsidR="0026371B" w:rsidRDefault="0026371B" w:rsidP="00E05EB9">
      <w:pPr>
        <w:spacing w:after="0" w:line="240" w:lineRule="auto"/>
      </w:pPr>
      <w:r>
        <w:separator/>
      </w:r>
    </w:p>
  </w:footnote>
  <w:footnote w:type="continuationSeparator" w:id="0">
    <w:p w14:paraId="233BE6DD" w14:textId="77777777" w:rsidR="0026371B" w:rsidRDefault="0026371B" w:rsidP="00E05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14CF9"/>
    <w:multiLevelType w:val="hybridMultilevel"/>
    <w:tmpl w:val="A3907362"/>
    <w:lvl w:ilvl="0" w:tplc="105CE5C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B9"/>
    <w:rsid w:val="00133AB1"/>
    <w:rsid w:val="001E2409"/>
    <w:rsid w:val="0026371B"/>
    <w:rsid w:val="0035730D"/>
    <w:rsid w:val="00601D9C"/>
    <w:rsid w:val="00745981"/>
    <w:rsid w:val="00B1708B"/>
    <w:rsid w:val="00C266E5"/>
    <w:rsid w:val="00E05EB9"/>
    <w:rsid w:val="00EE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2B917"/>
  <w15:chartTrackingRefBased/>
  <w15:docId w15:val="{7EB52C8E-1DAB-4341-A907-B44EA3FC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05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05EB9"/>
  </w:style>
  <w:style w:type="paragraph" w:styleId="Sidefod">
    <w:name w:val="footer"/>
    <w:basedOn w:val="Normal"/>
    <w:link w:val="SidefodTegn"/>
    <w:uiPriority w:val="99"/>
    <w:unhideWhenUsed/>
    <w:rsid w:val="00E05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05EB9"/>
  </w:style>
  <w:style w:type="paragraph" w:styleId="Ingenafstand">
    <w:name w:val="No Spacing"/>
    <w:uiPriority w:val="1"/>
    <w:qFormat/>
    <w:rsid w:val="00745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CC44B88620FB4CAA6E2D37E11B949E" ma:contentTypeVersion="9" ma:contentTypeDescription="Opret et nyt dokument." ma:contentTypeScope="" ma:versionID="4ac261ae3c8f4f5ceebdf2cdabe3c1af">
  <xsd:schema xmlns:xsd="http://www.w3.org/2001/XMLSchema" xmlns:xs="http://www.w3.org/2001/XMLSchema" xmlns:p="http://schemas.microsoft.com/office/2006/metadata/properties" xmlns:ns3="63ca6a86-25c5-47b8-9169-59bc205a8e16" xmlns:ns4="4cf34e28-48a6-4173-942f-ee033bf2e03c" targetNamespace="http://schemas.microsoft.com/office/2006/metadata/properties" ma:root="true" ma:fieldsID="04167202ae125b0cf6d651baf69f7e86" ns3:_="" ns4:_="">
    <xsd:import namespace="63ca6a86-25c5-47b8-9169-59bc205a8e16"/>
    <xsd:import namespace="4cf34e28-48a6-4173-942f-ee033bf2e0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6a86-25c5-47b8-9169-59bc205a8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34e28-48a6-4173-942f-ee033bf2e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D2B64-6C1A-4DF6-A632-F6107312D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a6a86-25c5-47b8-9169-59bc205a8e16"/>
    <ds:schemaRef ds:uri="4cf34e28-48a6-4173-942f-ee033bf2e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4C02C-EC5B-4E7F-B260-8196F808D0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7E13CD-97BD-4ED3-A29A-28B5667F0F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Lai Højmose</dc:creator>
  <cp:keywords/>
  <dc:description/>
  <cp:lastModifiedBy>Gitte Lai Højmose</cp:lastModifiedBy>
  <cp:revision>5</cp:revision>
  <dcterms:created xsi:type="dcterms:W3CDTF">2019-09-06T09:11:00Z</dcterms:created>
  <dcterms:modified xsi:type="dcterms:W3CDTF">2020-01-02T10:13:00Z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0x01010054CC44B88620FB4CAA6E2D37E11B949E</vt:lpwstr>
  </property>
</Properties>
</file>