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D388" w14:textId="72EADA42" w:rsidR="00190B7B" w:rsidRDefault="00707849" w:rsidP="00707849">
      <w:pPr>
        <w:pStyle w:val="Titel"/>
      </w:pPr>
      <w:r>
        <w:t>Elevrapporter</w:t>
      </w:r>
      <w:r w:rsidR="0076091D">
        <w:t xml:space="preserve"> På Basen</w:t>
      </w:r>
      <w:r>
        <w:t xml:space="preserve">: </w:t>
      </w:r>
    </w:p>
    <w:p w14:paraId="4880F419" w14:textId="162131FC" w:rsidR="00707849" w:rsidRDefault="00707849" w:rsidP="00707849"/>
    <w:p w14:paraId="4607E5C3" w14:textId="44EFF877" w:rsidR="0076091D" w:rsidRPr="00707849" w:rsidRDefault="00707849" w:rsidP="00612453">
      <w:pPr>
        <w:spacing w:line="360" w:lineRule="auto"/>
        <w:rPr>
          <w:sz w:val="24"/>
          <w:szCs w:val="24"/>
        </w:rPr>
      </w:pPr>
      <w:r w:rsidRPr="00707849">
        <w:rPr>
          <w:sz w:val="24"/>
          <w:szCs w:val="24"/>
        </w:rPr>
        <w:t>Fra skoleåret 2022/2023 bl</w:t>
      </w:r>
      <w:r w:rsidR="0076091D" w:rsidRPr="00612453">
        <w:rPr>
          <w:sz w:val="24"/>
          <w:szCs w:val="24"/>
        </w:rPr>
        <w:t>ev</w:t>
      </w:r>
      <w:r w:rsidRPr="00707849">
        <w:rPr>
          <w:sz w:val="24"/>
          <w:szCs w:val="24"/>
        </w:rPr>
        <w:t xml:space="preserve"> elevplanen i folkeskolen erstattet af meddelelsesbogen, som er et dialogværktøj til samarbejdet mellem elev, forældre og skole om elevens faglige og alsidige udvikling</w:t>
      </w:r>
      <w:r w:rsidR="0076091D" w:rsidRPr="00612453">
        <w:rPr>
          <w:sz w:val="24"/>
          <w:szCs w:val="24"/>
        </w:rPr>
        <w:t xml:space="preserve">. Det er indtil videre op til skolerne selv hvordan denne udformes. </w:t>
      </w:r>
    </w:p>
    <w:p w14:paraId="2AACD25E" w14:textId="5B2BDFC2" w:rsidR="00707849" w:rsidRPr="00612453" w:rsidRDefault="00707849" w:rsidP="00612453">
      <w:pPr>
        <w:spacing w:line="360" w:lineRule="auto"/>
        <w:rPr>
          <w:sz w:val="24"/>
          <w:szCs w:val="24"/>
        </w:rPr>
      </w:pPr>
      <w:r w:rsidRPr="00612453">
        <w:rPr>
          <w:sz w:val="24"/>
          <w:szCs w:val="24"/>
        </w:rPr>
        <w:t xml:space="preserve">Meddelelsesbogen </w:t>
      </w:r>
      <w:r w:rsidR="0076091D" w:rsidRPr="00612453">
        <w:rPr>
          <w:sz w:val="24"/>
          <w:szCs w:val="24"/>
        </w:rPr>
        <w:t>skal</w:t>
      </w:r>
      <w:r w:rsidRPr="00612453">
        <w:rPr>
          <w:sz w:val="24"/>
          <w:szCs w:val="24"/>
        </w:rPr>
        <w:t xml:space="preserve"> indeholde få aktuelle fokuspunkter, som handler om elevens faglige og alsidige udvikling</w:t>
      </w:r>
      <w:r w:rsidR="00851341">
        <w:rPr>
          <w:sz w:val="24"/>
          <w:szCs w:val="24"/>
        </w:rPr>
        <w:t xml:space="preserve"> og f</w:t>
      </w:r>
      <w:r w:rsidR="00851341" w:rsidRPr="00851341">
        <w:rPr>
          <w:sz w:val="24"/>
          <w:szCs w:val="24"/>
        </w:rPr>
        <w:t>okuspunkterne skal være praksisnære og konkrete</w:t>
      </w:r>
      <w:r w:rsidR="001F736C">
        <w:rPr>
          <w:sz w:val="24"/>
          <w:szCs w:val="24"/>
        </w:rPr>
        <w:t xml:space="preserve"> samt vise progression</w:t>
      </w:r>
      <w:r w:rsidR="00851341">
        <w:rPr>
          <w:sz w:val="24"/>
          <w:szCs w:val="24"/>
        </w:rPr>
        <w:t xml:space="preserve">. </w:t>
      </w:r>
    </w:p>
    <w:p w14:paraId="2C72B3AD" w14:textId="04B26329" w:rsidR="00707849" w:rsidRPr="00707849" w:rsidRDefault="0076091D" w:rsidP="00612453">
      <w:pPr>
        <w:spacing w:line="360" w:lineRule="auto"/>
        <w:rPr>
          <w:sz w:val="24"/>
          <w:szCs w:val="24"/>
        </w:rPr>
      </w:pPr>
      <w:r w:rsidRPr="00612453">
        <w:rPr>
          <w:sz w:val="24"/>
          <w:szCs w:val="24"/>
        </w:rPr>
        <w:t xml:space="preserve">På Basen har vi hele tiden haft en </w:t>
      </w:r>
      <w:r w:rsidR="00707849" w:rsidRPr="00707849">
        <w:rPr>
          <w:sz w:val="24"/>
          <w:szCs w:val="24"/>
        </w:rPr>
        <w:t>forpligtelse til meget høj grad af dialog og samarbejde mellem elev, forældre og skole.</w:t>
      </w:r>
      <w:r w:rsidRPr="00612453">
        <w:rPr>
          <w:sz w:val="24"/>
          <w:szCs w:val="24"/>
        </w:rPr>
        <w:t xml:space="preserve"> Primær har tæt dialog, vi skriver månedsstatusser, statusrapporter og </w:t>
      </w:r>
      <w:proofErr w:type="spellStart"/>
      <w:r w:rsidRPr="00612453">
        <w:rPr>
          <w:sz w:val="24"/>
          <w:szCs w:val="24"/>
        </w:rPr>
        <w:t>klasselog</w:t>
      </w:r>
      <w:proofErr w:type="spellEnd"/>
      <w:r w:rsidRPr="00612453">
        <w:rPr>
          <w:sz w:val="24"/>
          <w:szCs w:val="24"/>
        </w:rPr>
        <w:t>, netop for at beskrive elevens udvikling</w:t>
      </w:r>
      <w:r w:rsidR="00851341">
        <w:rPr>
          <w:sz w:val="24"/>
          <w:szCs w:val="24"/>
        </w:rPr>
        <w:t xml:space="preserve"> og vores behandlingsmål er praksisnære og konkrete. </w:t>
      </w:r>
    </w:p>
    <w:p w14:paraId="30F26974" w14:textId="6F697623" w:rsidR="0076091D" w:rsidRPr="00612453" w:rsidRDefault="0076091D" w:rsidP="00612453">
      <w:pPr>
        <w:spacing w:line="360" w:lineRule="auto"/>
        <w:rPr>
          <w:sz w:val="24"/>
          <w:szCs w:val="24"/>
        </w:rPr>
      </w:pPr>
      <w:r w:rsidRPr="00612453">
        <w:rPr>
          <w:sz w:val="24"/>
          <w:szCs w:val="24"/>
        </w:rPr>
        <w:t>Uden elevplanen synes vi dog</w:t>
      </w:r>
      <w:r w:rsidR="000C3459">
        <w:rPr>
          <w:sz w:val="24"/>
          <w:szCs w:val="24"/>
        </w:rPr>
        <w:t>, at</w:t>
      </w:r>
      <w:r w:rsidRPr="00612453">
        <w:rPr>
          <w:sz w:val="24"/>
          <w:szCs w:val="24"/>
        </w:rPr>
        <w:t xml:space="preserve"> der mangler en evaluering af elevernes niveau i de enkelte fag og derfor har vi besluttet</w:t>
      </w:r>
      <w:r w:rsidR="00C72E04">
        <w:rPr>
          <w:sz w:val="24"/>
          <w:szCs w:val="24"/>
        </w:rPr>
        <w:t>,</w:t>
      </w:r>
      <w:r w:rsidRPr="00612453">
        <w:rPr>
          <w:sz w:val="24"/>
          <w:szCs w:val="24"/>
        </w:rPr>
        <w:t xml:space="preserve"> at vi på Basen også laver en elevrapport</w:t>
      </w:r>
      <w:r w:rsidR="00C72E04">
        <w:rPr>
          <w:sz w:val="24"/>
          <w:szCs w:val="24"/>
        </w:rPr>
        <w:t>. Denne laver vi</w:t>
      </w:r>
      <w:r w:rsidR="000C3459">
        <w:rPr>
          <w:sz w:val="24"/>
          <w:szCs w:val="24"/>
        </w:rPr>
        <w:t xml:space="preserve"> 2 gange om året i november og maj</w:t>
      </w:r>
      <w:r w:rsidR="00C72E04">
        <w:rPr>
          <w:sz w:val="24"/>
          <w:szCs w:val="24"/>
        </w:rPr>
        <w:t xml:space="preserve"> måned</w:t>
      </w:r>
      <w:r w:rsidRPr="00612453">
        <w:rPr>
          <w:sz w:val="24"/>
          <w:szCs w:val="24"/>
        </w:rPr>
        <w:t xml:space="preserve">. Formålet med </w:t>
      </w:r>
      <w:r w:rsidR="00C72E04">
        <w:rPr>
          <w:sz w:val="24"/>
          <w:szCs w:val="24"/>
        </w:rPr>
        <w:t>elevrapporten</w:t>
      </w:r>
      <w:r w:rsidRPr="00612453">
        <w:rPr>
          <w:sz w:val="24"/>
          <w:szCs w:val="24"/>
        </w:rPr>
        <w:t xml:space="preserve"> er</w:t>
      </w:r>
      <w:r w:rsidR="001F736C">
        <w:rPr>
          <w:sz w:val="24"/>
          <w:szCs w:val="24"/>
        </w:rPr>
        <w:t>,</w:t>
      </w:r>
      <w:r w:rsidRPr="00612453">
        <w:rPr>
          <w:sz w:val="24"/>
          <w:szCs w:val="24"/>
        </w:rPr>
        <w:t xml:space="preserve"> at </w:t>
      </w:r>
      <w:r w:rsidR="001F736C">
        <w:rPr>
          <w:sz w:val="24"/>
          <w:szCs w:val="24"/>
        </w:rPr>
        <w:t>give elev, forældre, sagsbehandler og PPR et overblik over</w:t>
      </w:r>
      <w:r w:rsidRPr="00612453">
        <w:rPr>
          <w:sz w:val="24"/>
          <w:szCs w:val="24"/>
        </w:rPr>
        <w:t xml:space="preserve"> elevens niveau og progression i de enkelte fag</w:t>
      </w:r>
      <w:r w:rsidR="001F736C">
        <w:rPr>
          <w:sz w:val="24"/>
          <w:szCs w:val="24"/>
        </w:rPr>
        <w:t>, samt internt på Basen for at</w:t>
      </w:r>
      <w:r w:rsidR="00702B6E">
        <w:rPr>
          <w:sz w:val="24"/>
          <w:szCs w:val="24"/>
        </w:rPr>
        <w:t xml:space="preserve"> underviserne</w:t>
      </w:r>
      <w:r w:rsidR="001F736C">
        <w:rPr>
          <w:sz w:val="24"/>
          <w:szCs w:val="24"/>
        </w:rPr>
        <w:t xml:space="preserve"> k</w:t>
      </w:r>
      <w:r w:rsidR="00702B6E">
        <w:rPr>
          <w:sz w:val="24"/>
          <w:szCs w:val="24"/>
        </w:rPr>
        <w:t>an</w:t>
      </w:r>
      <w:r w:rsidR="001F736C">
        <w:rPr>
          <w:sz w:val="24"/>
          <w:szCs w:val="24"/>
        </w:rPr>
        <w:t xml:space="preserve"> tilpasse undervisningen til den enkelte elev.  </w:t>
      </w:r>
    </w:p>
    <w:p w14:paraId="2EDD842A" w14:textId="04B5635F" w:rsidR="0076091D" w:rsidRDefault="0076091D" w:rsidP="00612453">
      <w:pPr>
        <w:spacing w:line="360" w:lineRule="auto"/>
        <w:rPr>
          <w:sz w:val="24"/>
          <w:szCs w:val="24"/>
        </w:rPr>
      </w:pPr>
      <w:r w:rsidRPr="00612453">
        <w:rPr>
          <w:sz w:val="24"/>
          <w:szCs w:val="24"/>
        </w:rPr>
        <w:t>Elevplanen er udformet</w:t>
      </w:r>
      <w:r w:rsidR="00C72E04">
        <w:rPr>
          <w:sz w:val="24"/>
          <w:szCs w:val="24"/>
        </w:rPr>
        <w:t xml:space="preserve"> som </w:t>
      </w:r>
      <w:r w:rsidR="001F736C">
        <w:rPr>
          <w:sz w:val="24"/>
          <w:szCs w:val="24"/>
        </w:rPr>
        <w:t>e</w:t>
      </w:r>
      <w:r w:rsidR="00C72E04">
        <w:rPr>
          <w:sz w:val="24"/>
          <w:szCs w:val="24"/>
        </w:rPr>
        <w:t xml:space="preserve">t spindelvæv for hvert fag og udfyldes ved, </w:t>
      </w:r>
      <w:r w:rsidR="00612453" w:rsidRPr="00612453">
        <w:rPr>
          <w:sz w:val="24"/>
          <w:szCs w:val="24"/>
        </w:rPr>
        <w:t>at eleven vurderes fra 1-5</w:t>
      </w:r>
      <w:r w:rsidR="00C72E04">
        <w:rPr>
          <w:sz w:val="24"/>
          <w:szCs w:val="24"/>
        </w:rPr>
        <w:t xml:space="preserve"> </w:t>
      </w:r>
      <w:r w:rsidR="00612453" w:rsidRPr="00612453">
        <w:rPr>
          <w:sz w:val="24"/>
          <w:szCs w:val="24"/>
        </w:rPr>
        <w:t xml:space="preserve">indenfor fagenes kompetencemål, samt på </w:t>
      </w:r>
      <w:r w:rsidR="000C3459">
        <w:rPr>
          <w:sz w:val="24"/>
          <w:szCs w:val="24"/>
        </w:rPr>
        <w:t>områderne</w:t>
      </w:r>
      <w:r w:rsidR="00612453" w:rsidRPr="00612453">
        <w:rPr>
          <w:sz w:val="24"/>
          <w:szCs w:val="24"/>
        </w:rPr>
        <w:t xml:space="preserve"> engagement, fremmøde og mundtlig deltagelse. </w:t>
      </w:r>
      <w:r w:rsidRPr="00612453">
        <w:rPr>
          <w:sz w:val="24"/>
          <w:szCs w:val="24"/>
        </w:rPr>
        <w:t xml:space="preserve">  </w:t>
      </w:r>
    </w:p>
    <w:p w14:paraId="6025C35C" w14:textId="0C6886D3" w:rsidR="00C72E04" w:rsidRPr="001F736C" w:rsidRDefault="00C72E04" w:rsidP="00C72E04">
      <w:pPr>
        <w:spacing w:after="0" w:line="360" w:lineRule="auto"/>
        <w:rPr>
          <w:sz w:val="24"/>
          <w:szCs w:val="24"/>
          <w:u w:val="single"/>
        </w:rPr>
      </w:pPr>
      <w:r w:rsidRPr="001F736C">
        <w:rPr>
          <w:sz w:val="24"/>
          <w:szCs w:val="24"/>
          <w:u w:val="single"/>
        </w:rPr>
        <w:t xml:space="preserve">Kriterierne 1-5 dækker over: </w:t>
      </w:r>
    </w:p>
    <w:p w14:paraId="210906F3" w14:textId="6011FC1E" w:rsidR="00C72E04" w:rsidRDefault="00C72E04" w:rsidP="00C72E0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1: </w:t>
      </w:r>
      <w:r w:rsidR="001F736C">
        <w:rPr>
          <w:sz w:val="24"/>
          <w:szCs w:val="24"/>
        </w:rPr>
        <w:t>Ingen d</w:t>
      </w:r>
      <w:r>
        <w:rPr>
          <w:sz w:val="24"/>
          <w:szCs w:val="24"/>
        </w:rPr>
        <w:t>eltagelse og/eller kompetencer indenfor området</w:t>
      </w:r>
      <w:r w:rsidR="001F736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D0CE296" w14:textId="1019007B" w:rsidR="00C72E04" w:rsidRDefault="00C72E04" w:rsidP="00C72E0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2: Deltagelse og/eller kompetencer indenfor området der ligger under middel. </w:t>
      </w:r>
    </w:p>
    <w:p w14:paraId="3FACB91E" w14:textId="13560BA1" w:rsidR="00C72E04" w:rsidRDefault="00C72E04" w:rsidP="00C72E0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3: Deltagelse og/eller kompetencer indenfor området der ligger på et middel niveau. </w:t>
      </w:r>
    </w:p>
    <w:p w14:paraId="2DE1AE41" w14:textId="603D33EF" w:rsidR="00C72E04" w:rsidRDefault="00C72E04" w:rsidP="00C72E0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4: Deltagelse og/eller kompetencer indenfor området der ligger over middel. </w:t>
      </w:r>
    </w:p>
    <w:p w14:paraId="3E858199" w14:textId="73764631" w:rsidR="001F736C" w:rsidRPr="00612453" w:rsidRDefault="00C72E04" w:rsidP="001F73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5: </w:t>
      </w:r>
      <w:r w:rsidR="001F736C">
        <w:rPr>
          <w:sz w:val="24"/>
          <w:szCs w:val="24"/>
        </w:rPr>
        <w:t>Fuldkommen d</w:t>
      </w:r>
      <w:r>
        <w:rPr>
          <w:sz w:val="24"/>
          <w:szCs w:val="24"/>
        </w:rPr>
        <w:t>eltagelse og/eller kompetencer indenfor området</w:t>
      </w:r>
      <w:r w:rsidR="001F736C">
        <w:rPr>
          <w:sz w:val="24"/>
          <w:szCs w:val="24"/>
        </w:rPr>
        <w:t xml:space="preserve">. </w:t>
      </w:r>
    </w:p>
    <w:p w14:paraId="1800825F" w14:textId="486B2ED9" w:rsidR="00707849" w:rsidRPr="00851341" w:rsidRDefault="00707849" w:rsidP="00851341">
      <w:pPr>
        <w:spacing w:line="360" w:lineRule="auto"/>
        <w:rPr>
          <w:sz w:val="24"/>
          <w:szCs w:val="24"/>
        </w:rPr>
      </w:pPr>
    </w:p>
    <w:sectPr w:rsidR="00707849" w:rsidRPr="00851341" w:rsidSect="001F736C">
      <w:headerReference w:type="default" r:id="rId7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C92A" w14:textId="77777777" w:rsidR="00D43E98" w:rsidRDefault="00D43E98" w:rsidP="00851341">
      <w:pPr>
        <w:spacing w:after="0" w:line="240" w:lineRule="auto"/>
      </w:pPr>
      <w:r>
        <w:separator/>
      </w:r>
    </w:p>
  </w:endnote>
  <w:endnote w:type="continuationSeparator" w:id="0">
    <w:p w14:paraId="3FC20573" w14:textId="77777777" w:rsidR="00D43E98" w:rsidRDefault="00D43E98" w:rsidP="0085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4074" w14:textId="77777777" w:rsidR="00D43E98" w:rsidRDefault="00D43E98" w:rsidP="00851341">
      <w:pPr>
        <w:spacing w:after="0" w:line="240" w:lineRule="auto"/>
      </w:pPr>
      <w:r>
        <w:separator/>
      </w:r>
    </w:p>
  </w:footnote>
  <w:footnote w:type="continuationSeparator" w:id="0">
    <w:p w14:paraId="3909C084" w14:textId="77777777" w:rsidR="00D43E98" w:rsidRDefault="00D43E98" w:rsidP="0085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77B1" w14:textId="10858080" w:rsidR="00851341" w:rsidRDefault="00851341" w:rsidP="00851341">
    <w:pPr>
      <w:pStyle w:val="Sidehoved"/>
      <w:jc w:val="right"/>
    </w:pPr>
    <w:r>
      <w:rPr>
        <w:noProof/>
      </w:rPr>
      <w:drawing>
        <wp:inline distT="0" distB="0" distL="0" distR="0" wp14:anchorId="6C9F6D83" wp14:editId="3B393194">
          <wp:extent cx="2390115" cy="674327"/>
          <wp:effectExtent l="0" t="0" r="0" b="0"/>
          <wp:docPr id="4" name="Billede 4" descr="Et billede, der indeholder tekst, clipart, skilt/te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, skilt/te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036" cy="678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8F3F5" w14:textId="77777777" w:rsidR="00851341" w:rsidRDefault="0085134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EF8"/>
    <w:multiLevelType w:val="hybridMultilevel"/>
    <w:tmpl w:val="A1EC769E"/>
    <w:lvl w:ilvl="0" w:tplc="256A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670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0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81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A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6F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23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E4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C7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8D3EA5"/>
    <w:multiLevelType w:val="hybridMultilevel"/>
    <w:tmpl w:val="0E12477A"/>
    <w:lvl w:ilvl="0" w:tplc="9FE2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CF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86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6D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00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8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A8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CA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23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0A5C4C"/>
    <w:multiLevelType w:val="hybridMultilevel"/>
    <w:tmpl w:val="2BA026D8"/>
    <w:lvl w:ilvl="0" w:tplc="71A66F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BA3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A2C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51CC5C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B42B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38D4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B346E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49AE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6858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79390643">
    <w:abstractNumId w:val="1"/>
  </w:num>
  <w:num w:numId="2" w16cid:durableId="1611858036">
    <w:abstractNumId w:val="2"/>
  </w:num>
  <w:num w:numId="3" w16cid:durableId="150054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49"/>
    <w:rsid w:val="000C3459"/>
    <w:rsid w:val="00190B7B"/>
    <w:rsid w:val="001F736C"/>
    <w:rsid w:val="00612453"/>
    <w:rsid w:val="00702B6E"/>
    <w:rsid w:val="00707849"/>
    <w:rsid w:val="0076091D"/>
    <w:rsid w:val="007F005F"/>
    <w:rsid w:val="00851341"/>
    <w:rsid w:val="00AD540A"/>
    <w:rsid w:val="00AE47B5"/>
    <w:rsid w:val="00C72E04"/>
    <w:rsid w:val="00D26AD8"/>
    <w:rsid w:val="00D43E98"/>
    <w:rsid w:val="00E6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C34A"/>
  <w15:chartTrackingRefBased/>
  <w15:docId w15:val="{ED51A32E-1D17-444E-A800-BCFA1B27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078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0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851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1341"/>
  </w:style>
  <w:style w:type="paragraph" w:styleId="Sidefod">
    <w:name w:val="footer"/>
    <w:basedOn w:val="Normal"/>
    <w:link w:val="SidefodTegn"/>
    <w:uiPriority w:val="99"/>
    <w:unhideWhenUsed/>
    <w:rsid w:val="00851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570">
          <w:marLeft w:val="8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9556">
          <w:marLeft w:val="8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Niemeier</dc:creator>
  <cp:keywords/>
  <dc:description/>
  <cp:lastModifiedBy>Marie-Louise L. Christophersen</cp:lastModifiedBy>
  <cp:revision>2</cp:revision>
  <dcterms:created xsi:type="dcterms:W3CDTF">2023-03-20T08:48:00Z</dcterms:created>
  <dcterms:modified xsi:type="dcterms:W3CDTF">2023-03-20T08:48:00Z</dcterms:modified>
</cp:coreProperties>
</file>